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2EC6" w:rsidP="00202EC6" w:rsidRDefault="00202EC6" w14:paraId="7B097E32" w14:textId="3DCDB23B">
      <w:r w:rsidRPr="00202EC6">
        <w:rPr>
          <w:b/>
          <w:bCs/>
        </w:rPr>
        <w:t>What IF</w:t>
      </w:r>
      <w:r w:rsidRPr="00202EC6">
        <w:t xml:space="preserve"> employees could go their entire career injury free (IF)?</w:t>
      </w:r>
    </w:p>
    <w:p w:rsidR="00202EC6" w:rsidP="00202EC6" w:rsidRDefault="00202EC6" w14:paraId="2AEB0B7D" w14:textId="0D753CC9">
      <w:r>
        <w:t>Employee Training</w:t>
      </w:r>
    </w:p>
    <w:p w:rsidR="00202EC6" w:rsidP="00202EC6" w:rsidRDefault="00202EC6" w14:paraId="5C76CF19" w14:textId="77777777"/>
    <w:p w:rsidR="00202EC6" w:rsidP="00202EC6" w:rsidRDefault="004A60D6" w14:paraId="354BB53A" w14:textId="27C65A0D">
      <w:r>
        <w:t>One of the most important core principles of a</w:t>
      </w:r>
      <w:r w:rsidR="00202EC6">
        <w:t>n Injury Free</w:t>
      </w:r>
      <w:r w:rsidR="00B75752">
        <w:t xml:space="preserve"> (IF)</w:t>
      </w:r>
      <w:r w:rsidR="00202EC6">
        <w:t xml:space="preserve"> culture </w:t>
      </w:r>
      <w:r>
        <w:t xml:space="preserve">is training. </w:t>
      </w:r>
      <w:r w:rsidR="00202EC6">
        <w:t xml:space="preserve">Safety training is crucial for preventing workplace accidents and injuries, ensuring compliance with regulations, boosting employee morale and productivity, and fostering a positive safety culture. It empowers employees to recognize hazards, follow safe procedures, and contribute to a safer work environment. </w:t>
      </w:r>
      <w:r w:rsidR="00202EC6">
        <w:t xml:space="preserve">Safety Training is important for </w:t>
      </w:r>
      <w:proofErr w:type="gramStart"/>
      <w:r w:rsidR="00202EC6">
        <w:t>a number of</w:t>
      </w:r>
      <w:proofErr w:type="gramEnd"/>
      <w:r w:rsidR="00202EC6">
        <w:t xml:space="preserve"> reasons</w:t>
      </w:r>
      <w:r w:rsidR="00202EC6">
        <w:t>:</w:t>
      </w:r>
    </w:p>
    <w:p w:rsidR="00202EC6" w:rsidP="00202EC6" w:rsidRDefault="00202EC6" w14:paraId="347447CA" w14:textId="6F6CC591">
      <w:r>
        <w:t>Preventing Accidents and Injuries:</w:t>
      </w:r>
    </w:p>
    <w:p w:rsidR="00202EC6" w:rsidP="00202EC6" w:rsidRDefault="00202EC6" w14:paraId="01ABE160" w14:textId="067EC46E">
      <w:r>
        <w:t xml:space="preserve">Safety training equips employees with the knowledge and skills to identify potential hazards in their workplace, whether physical, chemical, or environmental. Training ensures employees understand and follow established safety procedures, protocols, and best practices for their specific tasks and industry. Safety training </w:t>
      </w:r>
      <w:r>
        <w:t xml:space="preserve">also </w:t>
      </w:r>
      <w:r>
        <w:t>prepares employees to respond effectively to emergencies, such as fires, spills, or medical incidents.</w:t>
      </w:r>
      <w:r w:rsidRPr="00B75752" w:rsidR="00B75752">
        <w:t xml:space="preserve"> </w:t>
      </w:r>
      <w:r w:rsidRPr="00B75752" w:rsidR="00B75752">
        <w:t>In case of an emergency</w:t>
      </w:r>
      <w:r w:rsidR="00B75752">
        <w:t>,</w:t>
      </w:r>
      <w:r w:rsidRPr="00B75752" w:rsidR="00B75752">
        <w:t xml:space="preserve"> trained employees will know how to act quickly and appropriately, minimizing damage and injuries.</w:t>
      </w:r>
      <w:r>
        <w:t xml:space="preserve"> By empowering employees to recognize and address hazards, safety training significantly reduces the likelihood of accidents and injuries, protecting both employees and employers from the costs and consequences of workplace incidents. </w:t>
      </w:r>
      <w:r w:rsidRPr="00B75752" w:rsidR="00B75752">
        <w:t>Safety training is a proactive approach to risk management. By identifying and addressing potential hazards in advance, employers can prevent serious issues before they arise</w:t>
      </w:r>
    </w:p>
    <w:p w:rsidR="00202EC6" w:rsidP="00202EC6" w:rsidRDefault="00202EC6" w14:paraId="288277EB" w14:textId="54680605">
      <w:r>
        <w:t>Boosting Morale and Productivity:</w:t>
      </w:r>
    </w:p>
    <w:p w:rsidR="00202EC6" w:rsidP="00202EC6" w:rsidRDefault="00202EC6" w14:paraId="043D1073" w14:textId="107FA580">
      <w:r w:rsidRPr="00202EC6">
        <w:t>Providing safety training shows that an employer cares about the health and welfare of their employees. This can boost morale, create a positive workplace culture, and increase employee retention.</w:t>
      </w:r>
      <w:r>
        <w:t xml:space="preserve"> </w:t>
      </w:r>
      <w:r>
        <w:t xml:space="preserve">A safe and healthy workplace fosters a positive environment where employees feel valued and respected. When employees feel safe and secure, their morale and job satisfaction tend to increase, leading to better teamwork and collaboration. Accidents and injuries can lead to absenteeism and reduced productivity, but effective safety training can help minimize these issues. A safer workplace translates to a more productive workforce, as employees can focus on their tasks without the worry of potential harm. </w:t>
      </w:r>
    </w:p>
    <w:p w:rsidR="00202EC6" w:rsidP="00202EC6" w:rsidRDefault="00202EC6" w14:paraId="35ACB091" w14:textId="329559E5">
      <w:r>
        <w:t>Fostering a</w:t>
      </w:r>
      <w:r w:rsidR="00B75752">
        <w:t xml:space="preserve">n </w:t>
      </w:r>
      <w:r>
        <w:t>Injury Free Career</w:t>
      </w:r>
      <w:r>
        <w:t xml:space="preserve"> Culture:</w:t>
      </w:r>
    </w:p>
    <w:p w:rsidR="00202EC6" w:rsidP="00202EC6" w:rsidRDefault="00B75752" w14:paraId="00CAB572" w14:textId="4DAA9F1C">
      <w:r w:rsidRPr="00B75752">
        <w:t xml:space="preserve">When safety training is consistently implemented, it helps foster a safety-conscious workplace culture. Employees are more likely to make safety a priority and look out for </w:t>
      </w:r>
      <w:r w:rsidRPr="00B75752">
        <w:lastRenderedPageBreak/>
        <w:t>each other.</w:t>
      </w:r>
      <w:r>
        <w:t xml:space="preserve"> </w:t>
      </w:r>
      <w:r w:rsidR="00202EC6">
        <w:t xml:space="preserve">Safety training encourages employees to take ownership of their safety and the safety of their colleagues, fostering a culture where everyone is responsible for creating a safe workplace. A strong safety culture promotes open communication, where employees feel comfortable reporting hazards or concerns. </w:t>
      </w:r>
      <w:r w:rsidRPr="00B75752">
        <w:t>Investing in safety training demonstrates an organization's commitment to the well-being of its employees, fostering trust and loyalty.</w:t>
      </w:r>
    </w:p>
    <w:p w:rsidR="00B75752" w:rsidP="00B75752" w:rsidRDefault="00B75752" w14:paraId="7E65690F" w14:textId="77777777">
      <w:r>
        <w:t>Compliance with Regulations:</w:t>
      </w:r>
    </w:p>
    <w:p w:rsidR="00B75752" w:rsidP="00B75752" w:rsidRDefault="00B75752" w14:paraId="0655BE7B" w14:textId="251B6CCB">
      <w:r w:rsidR="00B75752">
        <w:rPr/>
        <w:t xml:space="preserve">Many industries have specific regulations and standards </w:t>
      </w:r>
      <w:r w:rsidR="00B75752">
        <w:rPr/>
        <w:t>regarding</w:t>
      </w:r>
      <w:r w:rsidR="00B75752">
        <w:rPr/>
        <w:t xml:space="preserve"> safety training, and employers are legally obligated to ensure their employees receive adequate training. </w:t>
      </w:r>
      <w:r w:rsidR="00B75752">
        <w:rPr/>
        <w:t>Failing to do</w:t>
      </w:r>
      <w:r w:rsidR="00B75752">
        <w:rPr/>
        <w:t xml:space="preserve"> so can result in legal penalties, lawsuits, or fines. Safety training should be ongoing and adaptable, ensuring that employees are always </w:t>
      </w:r>
      <w:r w:rsidR="00B75752">
        <w:rPr/>
        <w:t>up-to-</w:t>
      </w:r>
      <w:r w:rsidR="10F84A3F">
        <w:rPr/>
        <w:t>x   00</w:t>
      </w:r>
      <w:r w:rsidR="00B75752">
        <w:rPr/>
        <w:t>date</w:t>
      </w:r>
      <w:r w:rsidR="00B75752">
        <w:rPr/>
        <w:t xml:space="preserve"> on the latest safety practices, procedures, and regulations.</w:t>
      </w:r>
    </w:p>
    <w:sectPr w:rsidR="00B757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D6"/>
    <w:rsid w:val="00202EC6"/>
    <w:rsid w:val="004A60D6"/>
    <w:rsid w:val="008A40D0"/>
    <w:rsid w:val="009A26E7"/>
    <w:rsid w:val="00A03BF7"/>
    <w:rsid w:val="00B75752"/>
    <w:rsid w:val="10F84A3F"/>
    <w:rsid w:val="6BDD8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27B3"/>
  <w15:chartTrackingRefBased/>
  <w15:docId w15:val="{F916DEB9-7AB4-4809-AA19-800781F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A60D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0D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0D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A60D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60D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60D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60D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60D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60D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60D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60D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60D6"/>
    <w:rPr>
      <w:rFonts w:eastAsiaTheme="majorEastAsia" w:cstheme="majorBidi"/>
      <w:color w:val="272727" w:themeColor="text1" w:themeTint="D8"/>
    </w:rPr>
  </w:style>
  <w:style w:type="paragraph" w:styleId="Title">
    <w:name w:val="Title"/>
    <w:basedOn w:val="Normal"/>
    <w:next w:val="Normal"/>
    <w:link w:val="TitleChar"/>
    <w:uiPriority w:val="10"/>
    <w:qFormat/>
    <w:rsid w:val="004A60D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60D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60D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6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0D6"/>
    <w:pPr>
      <w:spacing w:before="160"/>
      <w:jc w:val="center"/>
    </w:pPr>
    <w:rPr>
      <w:i/>
      <w:iCs/>
      <w:color w:val="404040" w:themeColor="text1" w:themeTint="BF"/>
    </w:rPr>
  </w:style>
  <w:style w:type="character" w:styleId="QuoteChar" w:customStyle="1">
    <w:name w:val="Quote Char"/>
    <w:basedOn w:val="DefaultParagraphFont"/>
    <w:link w:val="Quote"/>
    <w:uiPriority w:val="29"/>
    <w:rsid w:val="004A60D6"/>
    <w:rPr>
      <w:i/>
      <w:iCs/>
      <w:color w:val="404040" w:themeColor="text1" w:themeTint="BF"/>
    </w:rPr>
  </w:style>
  <w:style w:type="paragraph" w:styleId="ListParagraph">
    <w:name w:val="List Paragraph"/>
    <w:basedOn w:val="Normal"/>
    <w:uiPriority w:val="34"/>
    <w:qFormat/>
    <w:rsid w:val="004A60D6"/>
    <w:pPr>
      <w:ind w:left="720"/>
      <w:contextualSpacing/>
    </w:pPr>
  </w:style>
  <w:style w:type="character" w:styleId="IntenseEmphasis">
    <w:name w:val="Intense Emphasis"/>
    <w:basedOn w:val="DefaultParagraphFont"/>
    <w:uiPriority w:val="21"/>
    <w:qFormat/>
    <w:rsid w:val="004A60D6"/>
    <w:rPr>
      <w:i/>
      <w:iCs/>
      <w:color w:val="0F4761" w:themeColor="accent1" w:themeShade="BF"/>
    </w:rPr>
  </w:style>
  <w:style w:type="paragraph" w:styleId="IntenseQuote">
    <w:name w:val="Intense Quote"/>
    <w:basedOn w:val="Normal"/>
    <w:next w:val="Normal"/>
    <w:link w:val="IntenseQuoteChar"/>
    <w:uiPriority w:val="30"/>
    <w:qFormat/>
    <w:rsid w:val="004A60D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60D6"/>
    <w:rPr>
      <w:i/>
      <w:iCs/>
      <w:color w:val="0F4761" w:themeColor="accent1" w:themeShade="BF"/>
    </w:rPr>
  </w:style>
  <w:style w:type="character" w:styleId="IntenseReference">
    <w:name w:val="Intense Reference"/>
    <w:basedOn w:val="DefaultParagraphFont"/>
    <w:uiPriority w:val="32"/>
    <w:qFormat/>
    <w:rsid w:val="004A6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28" ma:contentTypeDescription="Create a new document." ma:contentTypeScope="" ma:versionID="b064dc67f09801bc4f1d0281c7d1043c">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faf415bf505fe385a4063fbe17a620ac"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element ref="ns2:VisitDate" minOccurs="0"/>
                <xsd:element ref="ns2:OptionalRepor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VisitDate" ma:index="24" nillable="true" ma:displayName="Visit Date" ma:format="DateOnly" ma:internalName="VisitDate">
      <xsd:simpleType>
        <xsd:restriction base="dms:DateTime"/>
      </xsd:simpleType>
    </xsd:element>
    <xsd:element name="OptionalReport_x0023_" ma:index="25" nillable="true" ma:displayName="Optional Report #" ma:format="Dropdown" ma:internalName="OptionalReport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2cc3d7-801a-493f-948e-f96f965d14be}"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VisitDate xmlns="7dff0276-1a18-4a0a-a1b9-413c8d1321ef" xsi:nil="true"/>
    <OptionalReport_x0023_ xmlns="7dff0276-1a18-4a0a-a1b9-413c8d1321ef" xsi:nil="true"/>
  </documentManagement>
</p:properties>
</file>

<file path=customXml/itemProps1.xml><?xml version="1.0" encoding="utf-8"?>
<ds:datastoreItem xmlns:ds="http://schemas.openxmlformats.org/officeDocument/2006/customXml" ds:itemID="{3627C20D-1BEB-4988-B8C3-A6C980D7FF86}"/>
</file>

<file path=customXml/itemProps2.xml><?xml version="1.0" encoding="utf-8"?>
<ds:datastoreItem xmlns:ds="http://schemas.openxmlformats.org/officeDocument/2006/customXml" ds:itemID="{44134C0A-7EAF-42F2-AD70-D3B8E8DBB821}"/>
</file>

<file path=customXml/itemProps3.xml><?xml version="1.0" encoding="utf-8"?>
<ds:datastoreItem xmlns:ds="http://schemas.openxmlformats.org/officeDocument/2006/customXml" ds:itemID="{E087DE3A-1B31-4F51-8CB8-7BFF003905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Jennifer (DOLI)</dc:creator>
  <cp:keywords/>
  <dc:description/>
  <cp:lastModifiedBy>Burrell, Selena (DOLI)</cp:lastModifiedBy>
  <cp:revision>2</cp:revision>
  <dcterms:created xsi:type="dcterms:W3CDTF">2025-04-03T16:14:00Z</dcterms:created>
  <dcterms:modified xsi:type="dcterms:W3CDTF">2025-04-23T13:18:12Z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